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721B4" w14:textId="03167D44" w:rsidR="005F492D" w:rsidRPr="00C8650A" w:rsidRDefault="003B4861" w:rsidP="00944E3C">
      <w:pPr>
        <w:rPr>
          <w:rFonts w:ascii="IOI Light" w:hAnsi="IOI Light"/>
          <w:b/>
          <w:bCs/>
          <w:sz w:val="24"/>
          <w:szCs w:val="24"/>
        </w:rPr>
      </w:pPr>
      <w:r w:rsidRPr="00C8650A">
        <w:rPr>
          <w:rFonts w:ascii="IOI Light" w:hAnsi="IOI Light"/>
          <w:b/>
          <w:bCs/>
          <w:sz w:val="24"/>
          <w:szCs w:val="24"/>
        </w:rPr>
        <w:t xml:space="preserve">Dive into Northern Ireland’s brilliant </w:t>
      </w:r>
      <w:r w:rsidR="00910BB6" w:rsidRPr="00C8650A">
        <w:rPr>
          <w:rFonts w:ascii="IOI Light" w:hAnsi="IOI Light"/>
          <w:b/>
          <w:bCs/>
          <w:sz w:val="24"/>
          <w:szCs w:val="24"/>
        </w:rPr>
        <w:t xml:space="preserve">Atlantic </w:t>
      </w:r>
      <w:r w:rsidR="00CA136A" w:rsidRPr="00C8650A">
        <w:rPr>
          <w:rFonts w:ascii="IOI Light" w:hAnsi="IOI Light"/>
          <w:b/>
          <w:bCs/>
          <w:sz w:val="24"/>
          <w:szCs w:val="24"/>
        </w:rPr>
        <w:t>S</w:t>
      </w:r>
      <w:r w:rsidR="00910BB6" w:rsidRPr="00C8650A">
        <w:rPr>
          <w:rFonts w:ascii="IOI Light" w:hAnsi="IOI Light"/>
          <w:b/>
          <w:bCs/>
          <w:sz w:val="24"/>
          <w:szCs w:val="24"/>
        </w:rPr>
        <w:t>essions</w:t>
      </w:r>
    </w:p>
    <w:p w14:paraId="3098B505" w14:textId="25893AC7" w:rsidR="00E418E3" w:rsidRPr="00C8650A" w:rsidRDefault="00BA7967" w:rsidP="00874EA1">
      <w:pPr>
        <w:rPr>
          <w:rFonts w:ascii="IOI Light" w:hAnsi="IOI Light"/>
          <w:i/>
          <w:iCs/>
          <w:sz w:val="21"/>
          <w:szCs w:val="21"/>
        </w:rPr>
      </w:pPr>
      <w:r w:rsidRPr="00C8650A">
        <w:rPr>
          <w:rFonts w:ascii="IOI Light" w:hAnsi="IOI Light"/>
          <w:i/>
          <w:iCs/>
          <w:sz w:val="21"/>
          <w:szCs w:val="21"/>
        </w:rPr>
        <w:t>Combine a trip to the spectacular Causeway Coast with the musical vibrancy of the four-day Atlantic Sessions.</w:t>
      </w:r>
    </w:p>
    <w:p w14:paraId="5846002F" w14:textId="3E3D4AF7" w:rsidR="0017394C" w:rsidRPr="00C8650A" w:rsidRDefault="001B755C" w:rsidP="001B755C">
      <w:pPr>
        <w:rPr>
          <w:rFonts w:ascii="IOI Light" w:hAnsi="IOI Light"/>
          <w:sz w:val="21"/>
          <w:szCs w:val="21"/>
        </w:rPr>
      </w:pPr>
      <w:r w:rsidRPr="00C8650A">
        <w:rPr>
          <w:rFonts w:ascii="IOI Light" w:hAnsi="IOI Light"/>
          <w:sz w:val="21"/>
          <w:szCs w:val="21"/>
        </w:rPr>
        <w:t xml:space="preserve">Showcasing </w:t>
      </w:r>
      <w:r w:rsidR="0017394C" w:rsidRPr="00C8650A">
        <w:rPr>
          <w:rFonts w:ascii="IOI Light" w:hAnsi="IOI Light"/>
          <w:sz w:val="21"/>
          <w:szCs w:val="21"/>
        </w:rPr>
        <w:t xml:space="preserve">some </w:t>
      </w:r>
      <w:r w:rsidRPr="00C8650A">
        <w:rPr>
          <w:rFonts w:ascii="IOI Light" w:hAnsi="IOI Light"/>
          <w:sz w:val="21"/>
          <w:szCs w:val="21"/>
        </w:rPr>
        <w:t>40 artists over four days in venues across the seaside towns of Portrush and Portstewart</w:t>
      </w:r>
      <w:r w:rsidR="00381702" w:rsidRPr="00C8650A">
        <w:rPr>
          <w:rFonts w:ascii="IOI Light" w:hAnsi="IOI Light"/>
          <w:sz w:val="21"/>
          <w:szCs w:val="21"/>
        </w:rPr>
        <w:t xml:space="preserve"> in Northern Ireland,</w:t>
      </w:r>
      <w:r w:rsidRPr="00C8650A">
        <w:rPr>
          <w:rFonts w:ascii="IOI Light" w:hAnsi="IOI Light"/>
          <w:sz w:val="21"/>
          <w:szCs w:val="21"/>
        </w:rPr>
        <w:t xml:space="preserve"> </w:t>
      </w:r>
      <w:hyperlink r:id="rId5" w:history="1">
        <w:r w:rsidRPr="00C8650A">
          <w:rPr>
            <w:rStyle w:val="Hyperlink"/>
            <w:rFonts w:ascii="IOI Light" w:hAnsi="IOI Light"/>
            <w:sz w:val="21"/>
            <w:szCs w:val="21"/>
          </w:rPr>
          <w:t>Atlantic Sessions</w:t>
        </w:r>
      </w:hyperlink>
      <w:r w:rsidRPr="00C8650A">
        <w:rPr>
          <w:rFonts w:ascii="IOI Light" w:hAnsi="IOI Light"/>
          <w:sz w:val="21"/>
          <w:szCs w:val="21"/>
        </w:rPr>
        <w:t xml:space="preserve"> </w:t>
      </w:r>
      <w:r w:rsidR="00CA136A" w:rsidRPr="00C8650A">
        <w:rPr>
          <w:rFonts w:ascii="IOI Light" w:hAnsi="IOI Light"/>
          <w:sz w:val="21"/>
          <w:szCs w:val="21"/>
        </w:rPr>
        <w:t xml:space="preserve">(14–17 November) </w:t>
      </w:r>
      <w:r w:rsidR="0017394C" w:rsidRPr="00C8650A">
        <w:rPr>
          <w:rFonts w:ascii="IOI Light" w:hAnsi="IOI Light"/>
          <w:sz w:val="21"/>
          <w:szCs w:val="21"/>
        </w:rPr>
        <w:t xml:space="preserve">is a celebration of original music. </w:t>
      </w:r>
    </w:p>
    <w:p w14:paraId="510F4986" w14:textId="5BF910FE" w:rsidR="001B755C" w:rsidRPr="00C8650A" w:rsidRDefault="00FC7457" w:rsidP="001B755C">
      <w:pPr>
        <w:rPr>
          <w:rFonts w:ascii="IOI Light" w:hAnsi="IOI Light"/>
          <w:sz w:val="21"/>
          <w:szCs w:val="21"/>
        </w:rPr>
      </w:pPr>
      <w:r w:rsidRPr="00C8650A">
        <w:rPr>
          <w:rFonts w:ascii="IOI Light" w:eastAsia="Calibri" w:hAnsi="IOI Light" w:cstheme="minorHAnsi"/>
          <w:sz w:val="21"/>
          <w:szCs w:val="21"/>
        </w:rPr>
        <w:t xml:space="preserve">Now in its fifteenth year and firmly established in the </w:t>
      </w:r>
      <w:r w:rsidR="00C64BAA" w:rsidRPr="00C8650A">
        <w:rPr>
          <w:rFonts w:ascii="IOI Light" w:eastAsia="Calibri" w:hAnsi="IOI Light" w:cstheme="minorHAnsi"/>
          <w:sz w:val="21"/>
          <w:szCs w:val="21"/>
        </w:rPr>
        <w:t xml:space="preserve">Irish </w:t>
      </w:r>
      <w:r w:rsidRPr="00C8650A">
        <w:rPr>
          <w:rFonts w:ascii="IOI Light" w:eastAsia="Calibri" w:hAnsi="IOI Light" w:cstheme="minorHAnsi"/>
          <w:sz w:val="21"/>
          <w:szCs w:val="21"/>
        </w:rPr>
        <w:t>music calendar, Atlantic Sessions has a reputation for excellence among performers and music lovers</w:t>
      </w:r>
      <w:r w:rsidR="004D178C" w:rsidRPr="00C8650A">
        <w:rPr>
          <w:rFonts w:ascii="IOI Light" w:eastAsia="Calibri" w:hAnsi="IOI Light" w:cstheme="minorHAnsi"/>
          <w:sz w:val="21"/>
          <w:szCs w:val="21"/>
        </w:rPr>
        <w:t xml:space="preserve"> alike.</w:t>
      </w:r>
      <w:r w:rsidRPr="00C8650A">
        <w:rPr>
          <w:rFonts w:ascii="IOI Light" w:eastAsia="Calibri" w:hAnsi="IOI Light" w:cstheme="minorHAnsi"/>
          <w:sz w:val="21"/>
          <w:szCs w:val="21"/>
        </w:rPr>
        <w:t xml:space="preserve"> </w:t>
      </w:r>
      <w:r w:rsidR="0017394C" w:rsidRPr="00C8650A">
        <w:rPr>
          <w:rFonts w:ascii="IOI Light" w:hAnsi="IOI Light"/>
          <w:sz w:val="21"/>
          <w:szCs w:val="21"/>
        </w:rPr>
        <w:t xml:space="preserve">The event </w:t>
      </w:r>
      <w:r w:rsidR="001B755C" w:rsidRPr="00C8650A">
        <w:rPr>
          <w:rFonts w:ascii="IOI Light" w:hAnsi="IOI Light"/>
          <w:sz w:val="21"/>
          <w:szCs w:val="21"/>
        </w:rPr>
        <w:t>is a platform for emerging talent and established artists from Northern Ireland</w:t>
      </w:r>
      <w:r w:rsidR="0017394C" w:rsidRPr="00C8650A">
        <w:rPr>
          <w:rFonts w:ascii="IOI Light" w:hAnsi="IOI Light"/>
          <w:sz w:val="21"/>
          <w:szCs w:val="21"/>
        </w:rPr>
        <w:t xml:space="preserve"> and cuts across multiple genres including </w:t>
      </w:r>
      <w:r w:rsidR="0017394C" w:rsidRPr="00C8650A">
        <w:rPr>
          <w:rFonts w:ascii="IOI Light" w:eastAsia="Calibri" w:hAnsi="IOI Light" w:cstheme="minorHAnsi"/>
          <w:sz w:val="21"/>
          <w:szCs w:val="21"/>
        </w:rPr>
        <w:t>traditional and contemporary folk, bluegrass, americana, electronic, indie, and acoustic singer-songwriters.</w:t>
      </w:r>
    </w:p>
    <w:p w14:paraId="1D1E9554" w14:textId="176FD6F5" w:rsidR="00FB2FC6" w:rsidRPr="00C8650A" w:rsidRDefault="00CA136A" w:rsidP="00E418E3">
      <w:pPr>
        <w:rPr>
          <w:rFonts w:ascii="IOI Light" w:hAnsi="IOI Light"/>
          <w:sz w:val="21"/>
          <w:szCs w:val="21"/>
        </w:rPr>
      </w:pPr>
      <w:r w:rsidRPr="00C8650A">
        <w:rPr>
          <w:rFonts w:ascii="IOI Light" w:hAnsi="IOI Light"/>
          <w:sz w:val="21"/>
          <w:szCs w:val="21"/>
        </w:rPr>
        <w:t>Most of the performances are free, enabling music lovers to dip into a smorgasbord of talent to discover something new or enjoy familiar favourite</w:t>
      </w:r>
      <w:r w:rsidR="00C07B07" w:rsidRPr="00C8650A">
        <w:rPr>
          <w:rFonts w:ascii="IOI Light" w:hAnsi="IOI Light"/>
          <w:sz w:val="21"/>
          <w:szCs w:val="21"/>
        </w:rPr>
        <w:t>s</w:t>
      </w:r>
      <w:r w:rsidRPr="00C8650A">
        <w:rPr>
          <w:rFonts w:ascii="IOI Light" w:hAnsi="IOI Light"/>
          <w:sz w:val="21"/>
          <w:szCs w:val="21"/>
        </w:rPr>
        <w:t>.</w:t>
      </w:r>
    </w:p>
    <w:p w14:paraId="6D35B8CC" w14:textId="7CFF467F" w:rsidR="00CA136A" w:rsidRPr="00C8650A" w:rsidRDefault="00CA136A" w:rsidP="00CA136A">
      <w:pPr>
        <w:rPr>
          <w:rFonts w:ascii="IOI Light" w:hAnsi="IOI Light"/>
          <w:sz w:val="21"/>
          <w:szCs w:val="21"/>
        </w:rPr>
      </w:pPr>
      <w:r w:rsidRPr="00C8650A">
        <w:rPr>
          <w:rFonts w:ascii="IOI Light" w:hAnsi="IOI Light"/>
          <w:sz w:val="21"/>
          <w:szCs w:val="21"/>
        </w:rPr>
        <w:t xml:space="preserve">This year’s line-up includes </w:t>
      </w:r>
      <w:r w:rsidR="00C64BAA" w:rsidRPr="00C8650A">
        <w:rPr>
          <w:rFonts w:ascii="IOI Light" w:hAnsi="IOI Light"/>
          <w:sz w:val="21"/>
          <w:szCs w:val="21"/>
        </w:rPr>
        <w:t xml:space="preserve">the </w:t>
      </w:r>
      <w:r w:rsidRPr="00C8650A">
        <w:rPr>
          <w:rFonts w:ascii="IOI Light" w:hAnsi="IOI Light"/>
          <w:sz w:val="21"/>
          <w:szCs w:val="21"/>
        </w:rPr>
        <w:t xml:space="preserve">Paul Casey Trio, </w:t>
      </w:r>
      <w:r w:rsidR="00BB29A3" w:rsidRPr="00C8650A">
        <w:rPr>
          <w:rFonts w:ascii="IOI Light" w:hAnsi="IOI Light"/>
          <w:sz w:val="21"/>
          <w:szCs w:val="21"/>
        </w:rPr>
        <w:t xml:space="preserve">veteran Irish singer </w:t>
      </w:r>
      <w:r w:rsidRPr="00C8650A">
        <w:rPr>
          <w:rFonts w:ascii="IOI Light" w:hAnsi="IOI Light"/>
          <w:sz w:val="21"/>
          <w:szCs w:val="21"/>
        </w:rPr>
        <w:t xml:space="preserve">Mary Coughlan, Spuds Revisited </w:t>
      </w:r>
      <w:r w:rsidR="00C07B07" w:rsidRPr="00C8650A">
        <w:rPr>
          <w:rFonts w:ascii="IOI Light" w:hAnsi="IOI Light"/>
          <w:sz w:val="21"/>
          <w:szCs w:val="21"/>
        </w:rPr>
        <w:t xml:space="preserve">79–81 </w:t>
      </w:r>
      <w:r w:rsidRPr="00C8650A">
        <w:rPr>
          <w:rFonts w:ascii="IOI Light" w:hAnsi="IOI Light"/>
          <w:sz w:val="21"/>
          <w:szCs w:val="21"/>
        </w:rPr>
        <w:t>and Johnny Brady</w:t>
      </w:r>
      <w:r w:rsidR="00F210A6" w:rsidRPr="00C8650A">
        <w:rPr>
          <w:rFonts w:ascii="IOI Light" w:hAnsi="IOI Light"/>
          <w:sz w:val="21"/>
          <w:szCs w:val="21"/>
        </w:rPr>
        <w:t xml:space="preserve"> with more names to be released soon</w:t>
      </w:r>
      <w:r w:rsidRPr="00C8650A">
        <w:rPr>
          <w:rFonts w:ascii="IOI Light" w:hAnsi="IOI Light"/>
          <w:sz w:val="21"/>
          <w:szCs w:val="21"/>
        </w:rPr>
        <w:t xml:space="preserve">. One of the headline </w:t>
      </w:r>
      <w:r w:rsidR="00063B52" w:rsidRPr="00C8650A">
        <w:rPr>
          <w:rFonts w:ascii="IOI Light" w:hAnsi="IOI Light"/>
          <w:sz w:val="21"/>
          <w:szCs w:val="21"/>
        </w:rPr>
        <w:t xml:space="preserve">ticketed </w:t>
      </w:r>
      <w:r w:rsidRPr="00C8650A">
        <w:rPr>
          <w:rFonts w:ascii="IOI Light" w:hAnsi="IOI Light"/>
          <w:sz w:val="21"/>
          <w:szCs w:val="21"/>
        </w:rPr>
        <w:t xml:space="preserve">shows features two of the most promising young </w:t>
      </w:r>
      <w:r w:rsidR="00E560E8" w:rsidRPr="00C8650A">
        <w:rPr>
          <w:rFonts w:ascii="IOI Light" w:hAnsi="IOI Light"/>
          <w:sz w:val="21"/>
          <w:szCs w:val="21"/>
        </w:rPr>
        <w:t>acts</w:t>
      </w:r>
      <w:r w:rsidRPr="00C8650A">
        <w:rPr>
          <w:rFonts w:ascii="IOI Light" w:hAnsi="IOI Light"/>
          <w:sz w:val="21"/>
          <w:szCs w:val="21"/>
        </w:rPr>
        <w:t xml:space="preserve"> in Northern Ireland, </w:t>
      </w:r>
      <w:r w:rsidR="004D178C" w:rsidRPr="00C8650A">
        <w:rPr>
          <w:rFonts w:ascii="IOI Light" w:hAnsi="IOI Light"/>
          <w:sz w:val="21"/>
          <w:szCs w:val="21"/>
        </w:rPr>
        <w:t xml:space="preserve">the alternative folk band </w:t>
      </w:r>
      <w:r w:rsidRPr="00C8650A">
        <w:rPr>
          <w:rFonts w:ascii="IOI Light" w:hAnsi="IOI Light"/>
          <w:sz w:val="21"/>
          <w:szCs w:val="21"/>
        </w:rPr>
        <w:t xml:space="preserve">Polar Bolero and the </w:t>
      </w:r>
      <w:r w:rsidR="001E1A54" w:rsidRPr="00C8650A">
        <w:rPr>
          <w:rFonts w:ascii="IOI Light" w:hAnsi="IOI Light"/>
          <w:sz w:val="21"/>
          <w:szCs w:val="21"/>
        </w:rPr>
        <w:t xml:space="preserve">mesmerising voice of </w:t>
      </w:r>
      <w:r w:rsidRPr="00C8650A">
        <w:rPr>
          <w:rFonts w:ascii="IOI Light" w:hAnsi="IOI Light"/>
          <w:sz w:val="21"/>
          <w:szCs w:val="21"/>
        </w:rPr>
        <w:t xml:space="preserve">Taylor Lally </w:t>
      </w:r>
      <w:r w:rsidR="001E1A54" w:rsidRPr="00C8650A">
        <w:rPr>
          <w:rFonts w:ascii="IOI Light" w:hAnsi="IOI Light"/>
          <w:sz w:val="21"/>
          <w:szCs w:val="21"/>
        </w:rPr>
        <w:t>and her band.</w:t>
      </w:r>
    </w:p>
    <w:p w14:paraId="5BC09AED" w14:textId="076DDBB8" w:rsidR="00CA136A" w:rsidRPr="00C8650A" w:rsidRDefault="00CA136A" w:rsidP="00CA136A">
      <w:pPr>
        <w:rPr>
          <w:rFonts w:ascii="IOI Light" w:hAnsi="IOI Light"/>
          <w:sz w:val="21"/>
          <w:szCs w:val="21"/>
        </w:rPr>
      </w:pPr>
      <w:r w:rsidRPr="00C8650A">
        <w:rPr>
          <w:rFonts w:ascii="IOI Light" w:hAnsi="IOI Light"/>
          <w:sz w:val="21"/>
          <w:szCs w:val="21"/>
        </w:rPr>
        <w:t>There is also a special tribute to the late John Prine which will be the final headline event of the weekend. Backed by the Orange Blossom band on the stage, special guests will perform a range of Prine’s finest songs.</w:t>
      </w:r>
    </w:p>
    <w:p w14:paraId="4357F924" w14:textId="7E3583F5" w:rsidR="00CA136A" w:rsidRPr="00C8650A" w:rsidRDefault="00CA136A" w:rsidP="00CA136A">
      <w:pPr>
        <w:rPr>
          <w:rFonts w:ascii="IOI Light" w:hAnsi="IOI Light"/>
          <w:sz w:val="21"/>
          <w:szCs w:val="21"/>
        </w:rPr>
      </w:pPr>
      <w:bookmarkStart w:id="0" w:name="_Int_uMnVGotW"/>
      <w:r w:rsidRPr="00C8650A">
        <w:rPr>
          <w:rFonts w:ascii="IOI Light" w:eastAsia="Calibri" w:hAnsi="IOI Light" w:cstheme="minorHAnsi"/>
          <w:sz w:val="21"/>
          <w:szCs w:val="21"/>
        </w:rPr>
        <w:t>There will be free music trails</w:t>
      </w:r>
      <w:r w:rsidRPr="00C8650A">
        <w:rPr>
          <w:rFonts w:ascii="IOI Light" w:hAnsi="IOI Light"/>
          <w:sz w:val="21"/>
          <w:szCs w:val="21"/>
        </w:rPr>
        <w:t xml:space="preserve"> across the music venues, restaurants, </w:t>
      </w:r>
      <w:proofErr w:type="gramStart"/>
      <w:r w:rsidRPr="00C8650A">
        <w:rPr>
          <w:rFonts w:ascii="IOI Light" w:hAnsi="IOI Light"/>
          <w:sz w:val="21"/>
          <w:szCs w:val="21"/>
        </w:rPr>
        <w:t>hotels</w:t>
      </w:r>
      <w:proofErr w:type="gramEnd"/>
      <w:r w:rsidRPr="00C8650A">
        <w:rPr>
          <w:rFonts w:ascii="IOI Light" w:hAnsi="IOI Light"/>
          <w:sz w:val="21"/>
          <w:szCs w:val="21"/>
        </w:rPr>
        <w:t xml:space="preserve"> and bars of Portstewart and Portrush, </w:t>
      </w:r>
      <w:r w:rsidRPr="00C8650A">
        <w:rPr>
          <w:rFonts w:ascii="IOI Light" w:eastAsia="Calibri" w:hAnsi="IOI Light" w:cstheme="minorHAnsi"/>
          <w:sz w:val="21"/>
          <w:szCs w:val="21"/>
        </w:rPr>
        <w:t xml:space="preserve">with a live performance every hour </w:t>
      </w:r>
      <w:bookmarkEnd w:id="0"/>
      <w:r w:rsidRPr="00C8650A">
        <w:rPr>
          <w:rFonts w:ascii="IOI Light" w:eastAsia="Calibri" w:hAnsi="IOI Light" w:cstheme="minorHAnsi"/>
          <w:sz w:val="21"/>
          <w:szCs w:val="21"/>
        </w:rPr>
        <w:t xml:space="preserve">by </w:t>
      </w:r>
      <w:r w:rsidRPr="00C8650A">
        <w:rPr>
          <w:rFonts w:ascii="IOI Light" w:hAnsi="IOI Light"/>
          <w:sz w:val="21"/>
          <w:szCs w:val="21"/>
        </w:rPr>
        <w:t xml:space="preserve">Northern Ireland's finest musicians. </w:t>
      </w:r>
    </w:p>
    <w:p w14:paraId="629ED532" w14:textId="3CE5DFB2" w:rsidR="00FB2FC6" w:rsidRPr="00C8650A" w:rsidRDefault="00F210A6" w:rsidP="00E418E3">
      <w:pPr>
        <w:rPr>
          <w:rFonts w:ascii="IOI Light" w:hAnsi="IOI Light"/>
          <w:sz w:val="21"/>
          <w:szCs w:val="21"/>
        </w:rPr>
      </w:pPr>
      <w:r w:rsidRPr="00C8650A">
        <w:rPr>
          <w:rFonts w:ascii="IOI Light" w:hAnsi="IOI Light"/>
          <w:sz w:val="21"/>
          <w:szCs w:val="21"/>
        </w:rPr>
        <w:t xml:space="preserve">In between </w:t>
      </w:r>
      <w:r w:rsidR="003B1106" w:rsidRPr="00C8650A">
        <w:rPr>
          <w:rFonts w:ascii="IOI Light" w:hAnsi="IOI Light"/>
          <w:sz w:val="21"/>
          <w:szCs w:val="21"/>
        </w:rPr>
        <w:t>savouring</w:t>
      </w:r>
      <w:r w:rsidRPr="00C8650A">
        <w:rPr>
          <w:rFonts w:ascii="IOI Light" w:hAnsi="IOI Light"/>
          <w:sz w:val="21"/>
          <w:szCs w:val="21"/>
        </w:rPr>
        <w:t xml:space="preserve"> the sessions there is plenty to enjoy in Portrush and Portstewart</w:t>
      </w:r>
      <w:r w:rsidR="00FC2C5F" w:rsidRPr="00C8650A">
        <w:rPr>
          <w:rFonts w:ascii="IOI Light" w:hAnsi="IOI Light"/>
          <w:sz w:val="21"/>
          <w:szCs w:val="21"/>
        </w:rPr>
        <w:t xml:space="preserve"> which are located on the famous </w:t>
      </w:r>
      <w:hyperlink r:id="rId6" w:history="1">
        <w:r w:rsidR="00FC2C5F" w:rsidRPr="00C8650A">
          <w:rPr>
            <w:rStyle w:val="Hyperlink"/>
            <w:rFonts w:ascii="IOI Light" w:hAnsi="IOI Light"/>
            <w:sz w:val="21"/>
            <w:szCs w:val="21"/>
          </w:rPr>
          <w:t>Causeway Coastal Route</w:t>
        </w:r>
      </w:hyperlink>
      <w:r w:rsidR="00FC2C5F" w:rsidRPr="00C8650A">
        <w:rPr>
          <w:rFonts w:ascii="IOI Light" w:hAnsi="IOI Light"/>
          <w:sz w:val="21"/>
          <w:szCs w:val="21"/>
        </w:rPr>
        <w:t>.</w:t>
      </w:r>
      <w:r w:rsidRPr="00C8650A">
        <w:rPr>
          <w:rFonts w:ascii="IOI Light" w:hAnsi="IOI Light"/>
          <w:sz w:val="21"/>
          <w:szCs w:val="21"/>
        </w:rPr>
        <w:t xml:space="preserve"> Both towns have great beaches that are perfect for an autumn walk</w:t>
      </w:r>
      <w:r w:rsidR="005C61FE" w:rsidRPr="00C8650A">
        <w:rPr>
          <w:rFonts w:ascii="IOI Light" w:hAnsi="IOI Light"/>
          <w:sz w:val="21"/>
          <w:szCs w:val="21"/>
        </w:rPr>
        <w:t>.</w:t>
      </w:r>
      <w:r w:rsidRPr="00C8650A">
        <w:rPr>
          <w:rFonts w:ascii="IOI Light" w:hAnsi="IOI Light"/>
          <w:sz w:val="21"/>
          <w:szCs w:val="21"/>
        </w:rPr>
        <w:t xml:space="preserve"> Portrush is also a top surfing spot</w:t>
      </w:r>
      <w:r w:rsidR="005C61FE" w:rsidRPr="00C8650A">
        <w:rPr>
          <w:rFonts w:ascii="IOI Light" w:hAnsi="IOI Light"/>
          <w:sz w:val="21"/>
          <w:szCs w:val="21"/>
        </w:rPr>
        <w:t xml:space="preserve"> and a top golfing destination being home to one of the world’s top links</w:t>
      </w:r>
      <w:r w:rsidR="00D37AFD" w:rsidRPr="00C8650A">
        <w:rPr>
          <w:rFonts w:ascii="IOI Light" w:hAnsi="IOI Light"/>
          <w:sz w:val="21"/>
          <w:szCs w:val="21"/>
        </w:rPr>
        <w:t xml:space="preserve"> at</w:t>
      </w:r>
      <w:r w:rsidR="005C61FE" w:rsidRPr="00C8650A">
        <w:rPr>
          <w:rFonts w:ascii="IOI Light" w:hAnsi="IOI Light"/>
          <w:sz w:val="21"/>
          <w:szCs w:val="21"/>
        </w:rPr>
        <w:t xml:space="preserve"> </w:t>
      </w:r>
      <w:hyperlink r:id="rId7" w:history="1">
        <w:r w:rsidR="005C61FE" w:rsidRPr="00C8650A">
          <w:rPr>
            <w:rStyle w:val="Hyperlink"/>
            <w:rFonts w:ascii="IOI Light" w:hAnsi="IOI Light"/>
            <w:sz w:val="21"/>
            <w:szCs w:val="21"/>
          </w:rPr>
          <w:t>Royal Portrush</w:t>
        </w:r>
      </w:hyperlink>
      <w:r w:rsidR="00FC2C5F" w:rsidRPr="00C8650A">
        <w:rPr>
          <w:rFonts w:ascii="IOI Light" w:hAnsi="IOI Light"/>
          <w:sz w:val="21"/>
          <w:szCs w:val="21"/>
        </w:rPr>
        <w:t>.</w:t>
      </w:r>
      <w:r w:rsidRPr="00C8650A">
        <w:rPr>
          <w:rFonts w:ascii="IOI Light" w:hAnsi="IOI Light"/>
          <w:sz w:val="21"/>
          <w:szCs w:val="21"/>
        </w:rPr>
        <w:t xml:space="preserve"> </w:t>
      </w:r>
    </w:p>
    <w:p w14:paraId="259E82B3" w14:textId="5A826783" w:rsidR="00B27EC9" w:rsidRPr="00C8650A" w:rsidRDefault="00961593" w:rsidP="00E418E3">
      <w:pPr>
        <w:rPr>
          <w:rFonts w:ascii="IOI Light" w:hAnsi="IOI Light"/>
          <w:sz w:val="21"/>
          <w:szCs w:val="21"/>
        </w:rPr>
      </w:pPr>
      <w:r w:rsidRPr="00C8650A">
        <w:rPr>
          <w:rFonts w:ascii="IOI Light" w:hAnsi="IOI Light"/>
          <w:sz w:val="21"/>
          <w:szCs w:val="21"/>
        </w:rPr>
        <w:t xml:space="preserve">A short distance from Portrush is one of the most iconic places on the island of Ireland, the </w:t>
      </w:r>
      <w:hyperlink r:id="rId8" w:history="1">
        <w:r w:rsidRPr="00C8650A">
          <w:rPr>
            <w:rStyle w:val="Hyperlink"/>
            <w:rFonts w:ascii="IOI Light" w:hAnsi="IOI Light"/>
            <w:sz w:val="21"/>
            <w:szCs w:val="21"/>
          </w:rPr>
          <w:t>Giant’s Causeway</w:t>
        </w:r>
      </w:hyperlink>
      <w:r w:rsidRPr="00C8650A">
        <w:rPr>
          <w:rFonts w:ascii="IOI Light" w:hAnsi="IOI Light"/>
          <w:sz w:val="21"/>
          <w:szCs w:val="21"/>
        </w:rPr>
        <w:t xml:space="preserve"> with its remarkable hexagonal stone formations.</w:t>
      </w:r>
      <w:r w:rsidR="004B5D76" w:rsidRPr="00C8650A">
        <w:rPr>
          <w:rFonts w:ascii="IOI Light" w:hAnsi="IOI Light"/>
          <w:sz w:val="21"/>
          <w:szCs w:val="21"/>
        </w:rPr>
        <w:t xml:space="preserve"> Near to it are the atmospheric remains of </w:t>
      </w:r>
      <w:hyperlink r:id="rId9" w:history="1">
        <w:r w:rsidR="004B5D76" w:rsidRPr="00C8650A">
          <w:rPr>
            <w:rStyle w:val="Hyperlink"/>
            <w:rFonts w:ascii="IOI Light" w:hAnsi="IOI Light"/>
            <w:sz w:val="21"/>
            <w:szCs w:val="21"/>
          </w:rPr>
          <w:t>Dunluce Castle</w:t>
        </w:r>
      </w:hyperlink>
      <w:r w:rsidR="004B5D76" w:rsidRPr="00C8650A">
        <w:rPr>
          <w:rFonts w:ascii="IOI Light" w:hAnsi="IOI Light"/>
          <w:sz w:val="21"/>
          <w:szCs w:val="21"/>
        </w:rPr>
        <w:t xml:space="preserve"> </w:t>
      </w:r>
      <w:r w:rsidR="003E6E26" w:rsidRPr="00C8650A">
        <w:rPr>
          <w:rFonts w:ascii="IOI Light" w:hAnsi="IOI Light"/>
          <w:sz w:val="21"/>
          <w:szCs w:val="21"/>
        </w:rPr>
        <w:t xml:space="preserve">perched on a cliff overlooking the ocean. </w:t>
      </w:r>
      <w:r w:rsidR="00D67EEC" w:rsidRPr="00C8650A">
        <w:rPr>
          <w:rFonts w:ascii="IOI Light" w:hAnsi="IOI Light"/>
          <w:sz w:val="21"/>
          <w:szCs w:val="21"/>
        </w:rPr>
        <w:t xml:space="preserve">And a little further along the coast is the </w:t>
      </w:r>
      <w:hyperlink r:id="rId10" w:history="1">
        <w:r w:rsidR="00D67EEC" w:rsidRPr="00C8650A">
          <w:rPr>
            <w:rStyle w:val="Hyperlink"/>
            <w:rFonts w:ascii="IOI Light" w:hAnsi="IOI Light"/>
            <w:sz w:val="21"/>
            <w:szCs w:val="21"/>
          </w:rPr>
          <w:t>Carrick-a-Rede</w:t>
        </w:r>
      </w:hyperlink>
      <w:r w:rsidR="00D67EEC" w:rsidRPr="00C8650A">
        <w:rPr>
          <w:rFonts w:ascii="IOI Light" w:hAnsi="IOI Light"/>
          <w:sz w:val="21"/>
          <w:szCs w:val="21"/>
        </w:rPr>
        <w:t xml:space="preserve"> rope bridge that sways 30 metres above the ocean and invites the brave of heart to make the crossing.</w:t>
      </w:r>
    </w:p>
    <w:p w14:paraId="60407608" w14:textId="0265C9DE" w:rsidR="00E418E3" w:rsidRPr="00C8650A" w:rsidRDefault="00C8650A" w:rsidP="00E418E3">
      <w:pPr>
        <w:rPr>
          <w:rStyle w:val="Hyperlink"/>
          <w:rFonts w:ascii="IOI Light" w:hAnsi="IOI Light"/>
          <w:sz w:val="21"/>
          <w:szCs w:val="21"/>
        </w:rPr>
      </w:pPr>
      <w:hyperlink r:id="rId11" w:history="1">
        <w:r w:rsidR="00E418E3" w:rsidRPr="00C8650A">
          <w:rPr>
            <w:rStyle w:val="Hyperlink"/>
            <w:rFonts w:ascii="IOI Light" w:hAnsi="IOI Light"/>
            <w:sz w:val="21"/>
            <w:szCs w:val="21"/>
          </w:rPr>
          <w:t>www.ireland.com</w:t>
        </w:r>
      </w:hyperlink>
    </w:p>
    <w:p w14:paraId="1FDFE64A" w14:textId="6B0BEDFC" w:rsidR="008A7D5A" w:rsidRDefault="008A7D5A" w:rsidP="00554895"/>
    <w:p w14:paraId="289096D1" w14:textId="5FBDE8DB" w:rsidR="008A7D5A" w:rsidRPr="004A19F0" w:rsidRDefault="008A7D5A" w:rsidP="008A7D5A"/>
    <w:p w14:paraId="69FE16F4" w14:textId="77777777" w:rsidR="008A7D5A" w:rsidRPr="00554895" w:rsidRDefault="008A7D5A" w:rsidP="00554895"/>
    <w:sectPr w:rsidR="008A7D5A" w:rsidRPr="005548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14105"/>
    <w:rsid w:val="00014373"/>
    <w:rsid w:val="00026783"/>
    <w:rsid w:val="00031D45"/>
    <w:rsid w:val="000367DC"/>
    <w:rsid w:val="00050DFC"/>
    <w:rsid w:val="000532A6"/>
    <w:rsid w:val="000609B1"/>
    <w:rsid w:val="00063B52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394C"/>
    <w:rsid w:val="001745BB"/>
    <w:rsid w:val="001831FA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E0C47"/>
    <w:rsid w:val="004E1592"/>
    <w:rsid w:val="004E6884"/>
    <w:rsid w:val="004E6C70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4895"/>
    <w:rsid w:val="00574CE4"/>
    <w:rsid w:val="00581117"/>
    <w:rsid w:val="00591E13"/>
    <w:rsid w:val="00592CBD"/>
    <w:rsid w:val="005950FD"/>
    <w:rsid w:val="005B2733"/>
    <w:rsid w:val="005B5EBD"/>
    <w:rsid w:val="005B63B0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2DBA"/>
    <w:rsid w:val="008A7AF5"/>
    <w:rsid w:val="008A7D5A"/>
    <w:rsid w:val="008B13E9"/>
    <w:rsid w:val="008B5B49"/>
    <w:rsid w:val="008C1AC8"/>
    <w:rsid w:val="008C3CE8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27CFC"/>
    <w:rsid w:val="00A32BC5"/>
    <w:rsid w:val="00A335B7"/>
    <w:rsid w:val="00A344D2"/>
    <w:rsid w:val="00A35D4C"/>
    <w:rsid w:val="00A369A4"/>
    <w:rsid w:val="00A45603"/>
    <w:rsid w:val="00A526D2"/>
    <w:rsid w:val="00A570A8"/>
    <w:rsid w:val="00A67B57"/>
    <w:rsid w:val="00A708A7"/>
    <w:rsid w:val="00A72A82"/>
    <w:rsid w:val="00A85D50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2DB9"/>
    <w:rsid w:val="00AC71BB"/>
    <w:rsid w:val="00AD6ECF"/>
    <w:rsid w:val="00AE1462"/>
    <w:rsid w:val="00AE3DD7"/>
    <w:rsid w:val="00AF0637"/>
    <w:rsid w:val="00AF2620"/>
    <w:rsid w:val="00AF592A"/>
    <w:rsid w:val="00B01D20"/>
    <w:rsid w:val="00B0236A"/>
    <w:rsid w:val="00B02F8E"/>
    <w:rsid w:val="00B04108"/>
    <w:rsid w:val="00B041AE"/>
    <w:rsid w:val="00B07A68"/>
    <w:rsid w:val="00B2275B"/>
    <w:rsid w:val="00B24DEC"/>
    <w:rsid w:val="00B25857"/>
    <w:rsid w:val="00B27EC9"/>
    <w:rsid w:val="00B31224"/>
    <w:rsid w:val="00B401B2"/>
    <w:rsid w:val="00B441C8"/>
    <w:rsid w:val="00B55930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4A44"/>
    <w:rsid w:val="00C017EF"/>
    <w:rsid w:val="00C025DC"/>
    <w:rsid w:val="00C07B07"/>
    <w:rsid w:val="00C1627F"/>
    <w:rsid w:val="00C23265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8650A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78F1"/>
    <w:rsid w:val="00D37AFD"/>
    <w:rsid w:val="00D46097"/>
    <w:rsid w:val="00D61301"/>
    <w:rsid w:val="00D6172C"/>
    <w:rsid w:val="00D62685"/>
    <w:rsid w:val="00D62764"/>
    <w:rsid w:val="00D67CFE"/>
    <w:rsid w:val="00D67EE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73CE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things-to-do/attractions/giants-causewa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oyalportrushgolfclub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www.ireland.com/en-gb/destinations/regions/causeway-coast/" TargetMode="External"/><Relationship Id="rId11" Type="http://schemas.openxmlformats.org/officeDocument/2006/relationships/hyperlink" Target="http://www.ireland.com" TargetMode="External"/><Relationship Id="rId5" Type="http://schemas.openxmlformats.org/officeDocument/2006/relationships/hyperlink" Target="https://www.atlanticsessions.com/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s://www.ireland.com/en-gb/things-to-do/attractions/carrick-a-rede-rope-bridg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reland.com/en-gb/things-to-do/attractions/dunluce-castle/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F356DFCA-097C-4ACE-AC90-FCD01E948342}"/>
</file>

<file path=customXml/itemProps2.xml><?xml version="1.0" encoding="utf-8"?>
<ds:datastoreItem xmlns:ds="http://schemas.openxmlformats.org/officeDocument/2006/customXml" ds:itemID="{51D99751-CD15-45D7-A312-B31E304289E6}"/>
</file>

<file path=customXml/itemProps3.xml><?xml version="1.0" encoding="utf-8"?>
<ds:datastoreItem xmlns:ds="http://schemas.openxmlformats.org/officeDocument/2006/customXml" ds:itemID="{9CCAFB0D-C843-4AFA-BEC3-A14528322D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442</Words>
  <Characters>2522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Jessie Glynn</cp:lastModifiedBy>
  <cp:revision>2</cp:revision>
  <dcterms:created xsi:type="dcterms:W3CDTF">2024-09-26T09:40:00Z</dcterms:created>
  <dcterms:modified xsi:type="dcterms:W3CDTF">2024-09-26T09:40:00Z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